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DB" w:rsidRDefault="000968DB" w:rsidP="000968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D2BF6">
        <w:rPr>
          <w:rFonts w:ascii="Times New Roman" w:hAnsi="Times New Roman" w:cs="Times New Roman"/>
          <w:sz w:val="24"/>
          <w:szCs w:val="24"/>
        </w:rPr>
        <w:t>Пап</w:t>
      </w:r>
      <w:r>
        <w:rPr>
          <w:rFonts w:ascii="Times New Roman" w:hAnsi="Times New Roman" w:cs="Times New Roman"/>
          <w:sz w:val="24"/>
          <w:szCs w:val="24"/>
        </w:rPr>
        <w:t>а эту весну редко бывал дома, но</w:t>
      </w:r>
      <w:r w:rsidRPr="00DD2BF6">
        <w:rPr>
          <w:rFonts w:ascii="Times New Roman" w:hAnsi="Times New Roman" w:cs="Times New Roman"/>
          <w:sz w:val="24"/>
          <w:szCs w:val="24"/>
        </w:rPr>
        <w:t xml:space="preserve"> зато, когда это случалось, он бывал чрезвычайно весел, бренчал на фортепьянах свои любимые штучки, делал сладенькие глазки и выдумывал про всех нас и Мими шуточки, вроде того, что грузинский царевич видел Мими на катанье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очень </w:t>
      </w:r>
      <w:r>
        <w:rPr>
          <w:rFonts w:ascii="Times New Roman" w:hAnsi="Times New Roman" w:cs="Times New Roman"/>
          <w:sz w:val="24"/>
          <w:szCs w:val="24"/>
        </w:rPr>
        <w:t>влюбился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DD2BF6">
        <w:rPr>
          <w:rFonts w:ascii="Times New Roman" w:hAnsi="Times New Roman" w:cs="Times New Roman"/>
          <w:sz w:val="24"/>
          <w:szCs w:val="24"/>
        </w:rPr>
        <w:t>Несмотря на то, что планы эти почти каждый день изменялись и противоречили один другому, они были так увлекательны, что мы их заслушивались, и Любочка, не смигивая, смотрела прямо на</w:t>
      </w:r>
      <w:r>
        <w:rPr>
          <w:rFonts w:ascii="Times New Roman" w:hAnsi="Times New Roman" w:cs="Times New Roman"/>
          <w:sz w:val="24"/>
          <w:szCs w:val="24"/>
        </w:rPr>
        <w:t xml:space="preserve"> рот папы</w:t>
      </w:r>
      <w:r w:rsidRPr="00DD2BF6">
        <w:rPr>
          <w:rFonts w:ascii="Times New Roman" w:hAnsi="Times New Roman" w:cs="Times New Roman"/>
          <w:sz w:val="24"/>
          <w:szCs w:val="24"/>
        </w:rPr>
        <w:t>, чтобы не проронить ни одного слова. То план состоял в том, чтобы нас оставить в Москве в университете, а самому с Любоч</w:t>
      </w:r>
      <w:r>
        <w:rPr>
          <w:rFonts w:ascii="Times New Roman" w:hAnsi="Times New Roman" w:cs="Times New Roman"/>
          <w:sz w:val="24"/>
          <w:szCs w:val="24"/>
        </w:rPr>
        <w:t>кой ехать на два года в Италию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DD2BF6">
        <w:rPr>
          <w:rFonts w:ascii="Times New Roman" w:hAnsi="Times New Roman" w:cs="Times New Roman"/>
          <w:sz w:val="24"/>
          <w:szCs w:val="24"/>
        </w:rPr>
        <w:t xml:space="preserve">Он сшил себе модные панталоны со штрипками и длинную бекешу, которая очень шла к нему, и часто от него прекрасно пахло духами, когда он ездил в гости, и особенно к одной даме, про которую Мими не говорила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хорошое.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Я узнал от Николая, потому что папа ничего не рассказывал нам про свои игорные дела, что он игр</w:t>
      </w:r>
      <w:r>
        <w:rPr>
          <w:rFonts w:ascii="Times New Roman" w:hAnsi="Times New Roman" w:cs="Times New Roman"/>
          <w:sz w:val="24"/>
          <w:szCs w:val="24"/>
        </w:rPr>
        <w:t>ал особенно счастливо эту зиму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Главные их удовольствия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D2BF6">
        <w:rPr>
          <w:rFonts w:ascii="Times New Roman" w:hAnsi="Times New Roman" w:cs="Times New Roman"/>
          <w:sz w:val="24"/>
          <w:szCs w:val="24"/>
        </w:rPr>
        <w:t>постоянно заключались в том, что они беспрестанно пили шампанское, ездили в сан</w:t>
      </w:r>
      <w:r>
        <w:rPr>
          <w:rFonts w:ascii="Times New Roman" w:hAnsi="Times New Roman" w:cs="Times New Roman"/>
          <w:sz w:val="24"/>
          <w:szCs w:val="24"/>
        </w:rPr>
        <w:t>ях под окна барышни, в которую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D2BF6">
        <w:rPr>
          <w:rFonts w:ascii="Times New Roman" w:hAnsi="Times New Roman" w:cs="Times New Roman"/>
          <w:sz w:val="24"/>
          <w:szCs w:val="24"/>
        </w:rPr>
        <w:t>влюблены были вместе, и танцевали визави уже не на детских, а на настоящих балах.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Это последнее обстоятельство, несмотря на то, что мы с Володей любили друг друга, очень много разъединило нас.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Мы чувство</w:t>
      </w:r>
      <w:r>
        <w:rPr>
          <w:rFonts w:ascii="Times New Roman" w:hAnsi="Times New Roman" w:cs="Times New Roman"/>
          <w:sz w:val="24"/>
          <w:szCs w:val="24"/>
        </w:rPr>
        <w:t xml:space="preserve">вали слишком большую разницу </w:t>
      </w:r>
      <w:r w:rsidRPr="00DD2BF6">
        <w:rPr>
          <w:rFonts w:ascii="Times New Roman" w:hAnsi="Times New Roman" w:cs="Times New Roman"/>
          <w:sz w:val="24"/>
          <w:szCs w:val="24"/>
        </w:rPr>
        <w:t>между мальчиком, к которому ходят учителя, и человеком, котор</w:t>
      </w:r>
      <w:r>
        <w:rPr>
          <w:rFonts w:ascii="Times New Roman" w:hAnsi="Times New Roman" w:cs="Times New Roman"/>
          <w:sz w:val="24"/>
          <w:szCs w:val="24"/>
        </w:rPr>
        <w:t>ый танцует на больших балах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D2BF6">
        <w:rPr>
          <w:rFonts w:ascii="Times New Roman" w:hAnsi="Times New Roman" w:cs="Times New Roman"/>
          <w:sz w:val="24"/>
          <w:szCs w:val="24"/>
        </w:rPr>
        <w:t>Катенька была уже совсем большая, читала очень много романов, и мысль, что она скоро может выйти замуж, уже не казалась мне шуткой; но, несмотря на то, что и Володя был большой, они не сходились с ним и даже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D2BF6">
        <w:rPr>
          <w:rFonts w:ascii="Times New Roman" w:hAnsi="Times New Roman" w:cs="Times New Roman"/>
          <w:sz w:val="24"/>
          <w:szCs w:val="24"/>
        </w:rPr>
        <w:t>взаимно презирали друг друга</w:t>
      </w:r>
      <w:r>
        <w:rPr>
          <w:rFonts w:ascii="Times New Roman" w:hAnsi="Times New Roman" w:cs="Times New Roman"/>
          <w:sz w:val="24"/>
          <w:szCs w:val="24"/>
          <w:lang w:val="sr-Cyrl-CS"/>
        </w:rPr>
        <w:t>. К</w:t>
      </w:r>
      <w:r w:rsidRPr="00DD2BF6">
        <w:rPr>
          <w:rFonts w:ascii="Times New Roman" w:hAnsi="Times New Roman" w:cs="Times New Roman"/>
          <w:sz w:val="24"/>
          <w:szCs w:val="24"/>
        </w:rPr>
        <w:t xml:space="preserve">огда Катенька бывала одна дома, ничто, кроме романов, ее не занимало, и </w:t>
      </w:r>
      <w:r>
        <w:rPr>
          <w:rFonts w:ascii="Times New Roman" w:hAnsi="Times New Roman" w:cs="Times New Roman"/>
          <w:sz w:val="24"/>
          <w:szCs w:val="24"/>
        </w:rPr>
        <w:t>она большей частью скучала</w:t>
      </w:r>
      <w:r>
        <w:rPr>
          <w:rFonts w:ascii="Times New Roman" w:hAnsi="Times New Roman" w:cs="Times New Roman"/>
          <w:sz w:val="24"/>
          <w:szCs w:val="24"/>
          <w:lang w:val="sr-Cyrl-CS"/>
        </w:rPr>
        <w:t>. К</w:t>
      </w:r>
      <w:r w:rsidRPr="00DD2BF6">
        <w:rPr>
          <w:rFonts w:ascii="Times New Roman" w:hAnsi="Times New Roman" w:cs="Times New Roman"/>
          <w:sz w:val="24"/>
          <w:szCs w:val="24"/>
        </w:rPr>
        <w:t>огда же бывали посторонние мужчины, то она становилась очень жива и любезна и делала глазами то, что уже я понять никак не мог</w:t>
      </w:r>
      <w:r>
        <w:rPr>
          <w:rFonts w:ascii="Times New Roman" w:hAnsi="Times New Roman" w:cs="Times New Roman"/>
          <w:sz w:val="24"/>
          <w:szCs w:val="24"/>
        </w:rPr>
        <w:t>, что она этим хотела выразить.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Любочка тоже уже начинала носить почти длинное платье, так что ее гусиные ноги были почти не видны, но она была такая же плакса, как и прежде.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 xml:space="preserve">Теперь она мечтала уже выйти замуж не за гусара, а за певца или музыканта и с этой целью усердно </w:t>
      </w:r>
      <w:r>
        <w:rPr>
          <w:rFonts w:ascii="Times New Roman" w:hAnsi="Times New Roman" w:cs="Times New Roman"/>
          <w:sz w:val="24"/>
          <w:szCs w:val="24"/>
        </w:rPr>
        <w:t>занималась музыкой.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St.-Jérôme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D2BF6">
        <w:rPr>
          <w:rFonts w:ascii="Times New Roman" w:hAnsi="Times New Roman" w:cs="Times New Roman"/>
          <w:sz w:val="24"/>
          <w:szCs w:val="24"/>
        </w:rPr>
        <w:t>редко бывал дома, стал курить папиросы, которые были тогда большим щегольством, и беспрестанно свистал через карточку какие-то веселенькие мотивы.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Мими становилась с каждым днем все огорченнее и огорченнее и, казалось, ни от кого и ни от чего не ожидала ничего хорошего.</w:t>
      </w:r>
      <w:proofErr w:type="gramEnd"/>
    </w:p>
    <w:p w:rsidR="000968DB" w:rsidRPr="00DD2BF6" w:rsidRDefault="000968DB" w:rsidP="000968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BF6">
        <w:rPr>
          <w:rFonts w:ascii="Times New Roman" w:hAnsi="Times New Roman" w:cs="Times New Roman"/>
          <w:sz w:val="24"/>
          <w:szCs w:val="24"/>
        </w:rPr>
        <w:lastRenderedPageBreak/>
        <w:t>С этими и подобными рассеянными размышлениями я вернулся в диванную, когда все собрались туда и духовник, встав, приготовился читать молитву перед исповедью.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Но как только посреди общего молчания раздался выразительный, строгий голос монаха, читавшего молитву, ко мне возвратилось чувство благоговейного трепета, которое я испытывал утром при мысли о предстоящем таинстве.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Я даже находил наслаждение в сознании этого состояния и старался удержать его, останавливая все мысли, которые мне приходили в голову, и усиливаясь чего-то бояться.</w:t>
      </w:r>
      <w:proofErr w:type="gramEnd"/>
    </w:p>
    <w:p w:rsidR="000968DB" w:rsidRPr="00DD2BF6" w:rsidRDefault="000968DB" w:rsidP="000968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BF6">
        <w:rPr>
          <w:rFonts w:ascii="Times New Roman" w:hAnsi="Times New Roman" w:cs="Times New Roman"/>
          <w:sz w:val="24"/>
          <w:szCs w:val="24"/>
        </w:rPr>
        <w:t xml:space="preserve">  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Первый прошел исповедоваться папа.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Он очень долго пробыл в бабушкиной комнате, и во все это время мы все в диванной молчали или шепотом переговаривались о том, кто пойдет прежде.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Любочка побледнела и покраснела, вынула и опять спрятала записочку из фартука и, опустив голову, как-то укоротив шею, как будто ожидая удара сверху, прошла в дверь.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Она пробыла там недолго, но, выходя оттуда, у нее плечи подергивались от всхлипываний.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Наконец после хорошенькой Катеньки, которая, улыбаясь, вышла из двери, настал и мой черед.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Несмотря на то, что меня неприятно поражала вся старая обстановка жизни, те же комнаты,</w:t>
      </w:r>
      <w:r>
        <w:rPr>
          <w:rFonts w:ascii="Times New Roman" w:hAnsi="Times New Roman" w:cs="Times New Roman"/>
          <w:sz w:val="24"/>
          <w:szCs w:val="24"/>
        </w:rPr>
        <w:t xml:space="preserve"> те же мебели, та же моя фигура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DD2BF6">
        <w:rPr>
          <w:rFonts w:ascii="Times New Roman" w:hAnsi="Times New Roman" w:cs="Times New Roman"/>
          <w:sz w:val="24"/>
          <w:szCs w:val="24"/>
        </w:rPr>
        <w:t xml:space="preserve"> я пробыл в этом отрадном настроении духа до самого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вечера</w:t>
      </w:r>
      <w:r w:rsidRPr="00DD2BF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 xml:space="preserve">Я уже засыпал, перебирая воображением все грехи, от которых очистился, как вдруг вспомнил 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D2BF6">
        <w:rPr>
          <w:rFonts w:ascii="Times New Roman" w:hAnsi="Times New Roman" w:cs="Times New Roman"/>
          <w:sz w:val="24"/>
          <w:szCs w:val="24"/>
        </w:rPr>
        <w:t>один стыдный грех, который утаил на исповеди.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Слова молитвы перед исповедью вспомнились мне и не пе</w:t>
      </w:r>
      <w:r>
        <w:rPr>
          <w:rFonts w:ascii="Times New Roman" w:hAnsi="Times New Roman" w:cs="Times New Roman"/>
          <w:sz w:val="24"/>
          <w:szCs w:val="24"/>
        </w:rPr>
        <w:t>реставая звучали у меня в ушах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в</w:t>
      </w:r>
      <w:r w:rsidRPr="00DD2BF6">
        <w:rPr>
          <w:rFonts w:ascii="Times New Roman" w:hAnsi="Times New Roman" w:cs="Times New Roman"/>
          <w:sz w:val="24"/>
          <w:szCs w:val="24"/>
        </w:rPr>
        <w:t>се мое</w:t>
      </w:r>
      <w:r>
        <w:rPr>
          <w:rFonts w:ascii="Times New Roman" w:hAnsi="Times New Roman" w:cs="Times New Roman"/>
          <w:sz w:val="24"/>
          <w:szCs w:val="24"/>
        </w:rPr>
        <w:t xml:space="preserve"> спокойствие мгновенно исчезло.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 xml:space="preserve">Я несколько раз просыпался ночью, боясь проспать утро, </w:t>
      </w:r>
      <w:r>
        <w:rPr>
          <w:rFonts w:ascii="Times New Roman" w:hAnsi="Times New Roman" w:cs="Times New Roman"/>
          <w:sz w:val="24"/>
          <w:szCs w:val="24"/>
        </w:rPr>
        <w:t>и в шестом часу уж был на ногах</w:t>
      </w:r>
      <w:r w:rsidRPr="00DD2B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Я надел свое платье и сапоги, которые, скомканные и нечищеные, лежали у постели, потому что Николай еще не успел убрать, и, не молясь Богу, не умываясь, вышел в первый раз в жизни один на улицу.</w:t>
      </w:r>
    </w:p>
    <w:p w:rsidR="000968DB" w:rsidRDefault="000968DB" w:rsidP="000968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DD2BF6">
        <w:rPr>
          <w:rFonts w:ascii="Times New Roman" w:hAnsi="Times New Roman" w:cs="Times New Roman"/>
          <w:sz w:val="24"/>
          <w:szCs w:val="24"/>
        </w:rPr>
        <w:t>В нашем переулке не было еще ни одного извозчика, на которых я рассчитывал, чтобы скорее съездить и вернуться.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Только тянулись какие-то возы по Арбату, и два рабочие каменщика, разговаривая, прошли по тротуару.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перекресток вышел пирожник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DD2BF6">
        <w:rPr>
          <w:rFonts w:ascii="Times New Roman" w:hAnsi="Times New Roman" w:cs="Times New Roman"/>
          <w:sz w:val="24"/>
          <w:szCs w:val="24"/>
        </w:rPr>
        <w:t xml:space="preserve"> открылась одна калашная, и у Арбатских ворот попался извозчик, старичок, спавший, покачиваясь, на своих калиберных, облезлых, голубоватеньких и заплатанных дрожках.  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Признаюсь, я боялся несколько, что он завезет меня в глухой переулок и ограбит.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Ухватив его за воротник изорванного армячишка, я влез верхом на волнообразное голубенькое колыхающееся сиденье, и мы затряслись вниз по Воздвиженке. Дорогой я успел заметить, что спинка дрожек была обита кусочком зеленоватенькой материи, из которой был и </w:t>
      </w:r>
      <w:r>
        <w:rPr>
          <w:rFonts w:ascii="Times New Roman" w:hAnsi="Times New Roman" w:cs="Times New Roman"/>
          <w:sz w:val="24"/>
          <w:szCs w:val="24"/>
        </w:rPr>
        <w:lastRenderedPageBreak/>
        <w:t>армяк извозчика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DD2BF6">
        <w:rPr>
          <w:rFonts w:ascii="Times New Roman" w:hAnsi="Times New Roman" w:cs="Times New Roman"/>
          <w:sz w:val="24"/>
          <w:szCs w:val="24"/>
        </w:rPr>
        <w:t>это обстоятельство почему-то успокоило меня, и я уже не боялся, что извозчик завезет меня в глухой переулок и ограбит.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Солнце уже поднялось довольно высоко и ярко золотило куполы церквей, когда мы подъехали к монастырю.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В тени еще держался мороз, но по всей дороге текли быстрые мутные ручьи, и лошадь шлепала по оттаявшей грязи.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Войдя в монастырскую ограду, у первого лица, которое я увидал, я спросил, как бы мне найти духовника.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Pr="00DD2BF6">
        <w:rPr>
          <w:rFonts w:ascii="Times New Roman" w:hAnsi="Times New Roman" w:cs="Times New Roman"/>
          <w:sz w:val="24"/>
          <w:szCs w:val="24"/>
        </w:rPr>
        <w:t>Как только я остался один в этом тихом уголке, вдруг все мои прежние мысли и воспоминания выскочили у меня из головы, как будто их никогда не было, и я весь погрузился в какую-то невыразимо приятную задумчивость.</w:t>
      </w:r>
      <w:proofErr w:type="gramEnd"/>
      <w:r w:rsidRPr="00DD2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A59" w:rsidRDefault="000A0A59"/>
    <w:sectPr w:rsidR="000A0A59" w:rsidSect="000A0A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grammar="clean"/>
  <w:defaultTabStop w:val="720"/>
  <w:characterSpacingControl w:val="doNotCompress"/>
  <w:compat/>
  <w:rsids>
    <w:rsidRoot w:val="000968DB"/>
    <w:rsid w:val="000968DB"/>
    <w:rsid w:val="000A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2020-04-21T22:52:00Z</dcterms:created>
  <dcterms:modified xsi:type="dcterms:W3CDTF">2020-04-21T22:53:00Z</dcterms:modified>
</cp:coreProperties>
</file>